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2621"/>
          <w:sz w:val="44"/>
        </w:rPr>
        <w:t>Your AOS</w:t>
      </w:r>
    </w:p>
    <w:p>
      <w:r>
        <w:rPr>
          <w:i/>
          <w:color w:val="3E6E5E"/>
          <w:sz w:val="22"/>
        </w:rPr>
        <w:t>The full Attuned Operating System — five sections, then the frame your AI runs from.</w:t>
      </w:r>
    </w:p>
    <w:p>
      <w:r>
        <w:t>Your operating system, in your words. Write each value as an instruction an AI can act on.</w:t>
      </w:r>
    </w:p>
    <w:p/>
    <w:p>
      <w:r>
        <w:rPr>
          <w:b/>
          <w:sz w:val="23"/>
        </w:rPr>
        <w:t>01  Your values — as instructions</w:t>
      </w:r>
    </w:p>
    <w:p>
      <w:pPr>
        <w:spacing w:after="240"/>
      </w:pPr>
      <w:r>
        <w:rPr>
          <w:sz w:val="24"/>
        </w:rPr>
        <w:t>I value ________. So you always ________ and never ________.</w:t>
      </w:r>
    </w:p>
    <w:p>
      <w:r>
        <w:rPr>
          <w:b/>
          <w:sz w:val="23"/>
        </w:rPr>
        <w:t>02  Your voice</w:t>
      </w:r>
    </w:p>
    <w:p>
      <w:pPr>
        <w:spacing w:after="240"/>
      </w:pPr>
      <w:r>
        <w:rPr>
          <w:sz w:val="24"/>
        </w:rPr>
        <w:t>Three words I sound like: ________. My work in one line: ________. Words that aren’t me: ________.</w:t>
      </w:r>
    </w:p>
    <w:p>
      <w:r>
        <w:rPr>
          <w:b/>
          <w:sz w:val="23"/>
        </w:rPr>
        <w:t>03  How you work</w:t>
      </w:r>
    </w:p>
    <w:p>
      <w:pPr>
        <w:spacing w:after="240"/>
      </w:pPr>
      <w:r>
        <w:rPr>
          <w:sz w:val="24"/>
        </w:rPr>
        <w:t>My method feels like ________. The thing only I do: ________. Going well looks like ________.</w:t>
      </w:r>
    </w:p>
    <w:p>
      <w:r>
        <w:rPr>
          <w:b/>
          <w:sz w:val="23"/>
        </w:rPr>
        <w:t>04  What you’re not</w:t>
      </w:r>
    </w:p>
    <w:p>
      <w:pPr>
        <w:spacing w:after="240"/>
      </w:pPr>
      <w:r>
        <w:rPr>
          <w:sz w:val="24"/>
        </w:rPr>
        <w:t>I don’t ________, even if asked. My edges: ________. When I drift, the signs are ________.</w:t>
      </w:r>
    </w:p>
    <w:p>
      <w:r>
        <w:rPr>
          <w:b/>
          <w:sz w:val="23"/>
        </w:rPr>
        <w:t>05  What’s emerging</w:t>
      </w:r>
    </w:p>
    <w:p>
      <w:pPr>
        <w:spacing w:after="240"/>
      </w:pPr>
      <w:r>
        <w:rPr>
          <w:sz w:val="24"/>
        </w:rPr>
        <w:t>I’m building toward ________. The open question I’m living inside — not solving — is ________.</w:t>
      </w:r>
    </w:p>
    <w:p>
      <w:r>
        <w:rPr>
          <w:b/>
          <w:sz w:val="23"/>
        </w:rPr>
        <w:t>06  Your AI Context Statement</w:t>
      </w:r>
    </w:p>
    <w:p>
      <w:pPr>
        <w:spacing w:after="240"/>
      </w:pPr>
      <w:r>
        <w:rPr>
          <w:sz w:val="24"/>
        </w:rPr>
        <w:t>I am ________. My work is ________. When you act for me you always ________ and never ________. I sound ________. I don’t ________. Right now I’m ________.</w:t>
      </w:r>
    </w:p>
    <w:p>
      <w:r>
        <w:rPr>
          <w:i/>
          <w:color w:val="3E6E5E"/>
          <w:sz w:val="18"/>
        </w:rPr>
        <w:t>Lesson 7 · I Want AI Help ·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